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583" w:rsidRDefault="00D33852" w:rsidP="00D33852">
      <w:pPr>
        <w:spacing w:line="360" w:lineRule="exact"/>
        <w:jc w:val="center"/>
        <w:rPr>
          <w:rFonts w:ascii="楷体_GB2312" w:eastAsia="楷体_GB2312"/>
          <w:b/>
          <w:sz w:val="30"/>
          <w:szCs w:val="30"/>
        </w:rPr>
      </w:pPr>
      <w:r w:rsidRPr="00D33852">
        <w:rPr>
          <w:rFonts w:ascii="楷体_GB2312" w:eastAsia="楷体_GB2312"/>
          <w:b/>
          <w:sz w:val="30"/>
          <w:szCs w:val="30"/>
        </w:rPr>
        <w:t>农大北斗--基于北斗卫星技术的智能温室作业机器人</w:t>
      </w:r>
    </w:p>
    <w:p w:rsidR="00D33852" w:rsidRPr="00D33852" w:rsidRDefault="00D33852" w:rsidP="004C3B17">
      <w:pPr>
        <w:spacing w:line="200" w:lineRule="exact"/>
        <w:jc w:val="center"/>
        <w:rPr>
          <w:rFonts w:ascii="楷体_GB2312" w:eastAsia="楷体_GB2312"/>
          <w:b/>
          <w:sz w:val="30"/>
          <w:szCs w:val="30"/>
        </w:rPr>
      </w:pPr>
    </w:p>
    <w:p w:rsidR="00080B2D" w:rsidRPr="00080B2D" w:rsidRDefault="00080B2D" w:rsidP="004C3B17">
      <w:pPr>
        <w:spacing w:line="360" w:lineRule="exact"/>
        <w:ind w:firstLineChars="200" w:firstLine="420"/>
        <w:jc w:val="left"/>
        <w:rPr>
          <w:rFonts w:ascii="楷体_GB2312" w:eastAsia="楷体_GB2312" w:hint="eastAsia"/>
          <w:b/>
          <w:szCs w:val="21"/>
        </w:rPr>
      </w:pPr>
      <w:r>
        <w:rPr>
          <w:rFonts w:ascii="楷体_GB2312" w:eastAsia="楷体_GB2312" w:hint="eastAsia"/>
          <w:b/>
          <w:szCs w:val="21"/>
        </w:rPr>
        <w:t>项目简介</w:t>
      </w:r>
      <w:r w:rsidRPr="00080B2D">
        <w:rPr>
          <w:rFonts w:ascii="楷体_GB2312" w:eastAsia="楷体_GB2312" w:hint="eastAsia"/>
          <w:b/>
          <w:szCs w:val="21"/>
        </w:rPr>
        <w:t>：</w:t>
      </w:r>
    </w:p>
    <w:p w:rsidR="00D33852" w:rsidRDefault="00D33852" w:rsidP="004C3B17">
      <w:pPr>
        <w:spacing w:line="360" w:lineRule="exact"/>
        <w:ind w:firstLineChars="200" w:firstLine="420"/>
        <w:jc w:val="left"/>
        <w:rPr>
          <w:rFonts w:ascii="楷体_GB2312" w:eastAsia="楷体_GB2312"/>
          <w:szCs w:val="21"/>
        </w:rPr>
      </w:pPr>
      <w:r>
        <w:rPr>
          <w:rFonts w:ascii="楷体_GB2312" w:eastAsia="楷体_GB2312" w:hint="eastAsia"/>
          <w:szCs w:val="21"/>
        </w:rPr>
        <w:t>智能温室作业机器人</w:t>
      </w:r>
      <w:r w:rsidR="004C3B17">
        <w:rPr>
          <w:rFonts w:ascii="楷体_GB2312" w:eastAsia="楷体_GB2312" w:hint="eastAsia"/>
          <w:szCs w:val="21"/>
        </w:rPr>
        <w:t>是</w:t>
      </w:r>
      <w:r w:rsidR="004C3B17">
        <w:rPr>
          <w:rFonts w:ascii="楷体_GB2312" w:eastAsia="楷体_GB2312"/>
          <w:szCs w:val="21"/>
        </w:rPr>
        <w:t>福建农林大学</w:t>
      </w:r>
      <w:r>
        <w:rPr>
          <w:rFonts w:ascii="楷体_GB2312" w:eastAsia="楷体_GB2312" w:hint="eastAsia"/>
          <w:szCs w:val="21"/>
        </w:rPr>
        <w:t>自主研发的</w:t>
      </w:r>
      <w:r w:rsidR="004C3B17">
        <w:rPr>
          <w:rFonts w:ascii="楷体_GB2312" w:eastAsia="楷体_GB2312" w:hint="eastAsia"/>
          <w:szCs w:val="21"/>
        </w:rPr>
        <w:t>项目，核心技术已</w:t>
      </w:r>
      <w:r>
        <w:rPr>
          <w:rFonts w:ascii="楷体_GB2312" w:eastAsia="楷体_GB2312" w:hint="eastAsia"/>
          <w:szCs w:val="21"/>
        </w:rPr>
        <w:t>获得40余项专利授权</w:t>
      </w:r>
      <w:r w:rsidR="004C3B17">
        <w:rPr>
          <w:rFonts w:ascii="楷体_GB2312" w:eastAsia="楷体_GB2312" w:hint="eastAsia"/>
          <w:szCs w:val="21"/>
        </w:rPr>
        <w:t>，本机器人</w:t>
      </w:r>
      <w:r>
        <w:rPr>
          <w:rFonts w:ascii="楷体_GB2312" w:eastAsia="楷体_GB2312" w:hint="eastAsia"/>
          <w:szCs w:val="21"/>
        </w:rPr>
        <w:t>由STM32主控板对其进行控制，通过车轮编码器、惯性测量单元(IMU)和北斗卫星定位技术在温室中进行导航。结合北斗精准定位计算路径算法，开发多机器人感知系统完成机器人团队的任务分配。利用多种传感器监测不同的环境数据，并通过物联网技术将采集到的数据传到云计算平台中；设计时留有多端口，可添加机械臂和喷药装置。</w:t>
      </w:r>
    </w:p>
    <w:p w:rsidR="00080B2D" w:rsidRPr="00080B2D" w:rsidRDefault="00080B2D" w:rsidP="00080B2D">
      <w:pPr>
        <w:spacing w:line="360" w:lineRule="exact"/>
        <w:ind w:firstLineChars="200" w:firstLine="420"/>
        <w:jc w:val="left"/>
        <w:rPr>
          <w:rFonts w:ascii="楷体_GB2312" w:eastAsia="楷体_GB2312" w:hint="eastAsia"/>
          <w:b/>
          <w:szCs w:val="21"/>
        </w:rPr>
      </w:pPr>
      <w:r w:rsidRPr="00080B2D">
        <w:rPr>
          <w:rFonts w:ascii="楷体_GB2312" w:eastAsia="楷体_GB2312" w:hint="eastAsia"/>
          <w:b/>
          <w:szCs w:val="21"/>
        </w:rPr>
        <w:t>产业化及市场应用情况</w:t>
      </w:r>
    </w:p>
    <w:p w:rsidR="00D33852" w:rsidRDefault="00D33852" w:rsidP="00080B2D">
      <w:pPr>
        <w:spacing w:line="360" w:lineRule="exact"/>
        <w:ind w:firstLineChars="200" w:firstLine="420"/>
        <w:jc w:val="left"/>
        <w:rPr>
          <w:rFonts w:ascii="楷体_GB2312" w:eastAsia="楷体_GB2312"/>
          <w:szCs w:val="21"/>
        </w:rPr>
      </w:pPr>
      <w:r>
        <w:rPr>
          <w:rFonts w:ascii="楷体_GB2312" w:eastAsia="楷体_GB2312" w:hint="eastAsia"/>
          <w:szCs w:val="21"/>
        </w:rPr>
        <w:t>从市场容量来看，2018年全国温室总面积突破370万公顷，按一台设备一天可覆盖30亩计算，全国需要超过185万台设备，盈利可超22亿。经计算，本项目的动态回收期≈1.48年，因而，该项目投资回收期较短，能够给投资者带来较大资金上的灵活性。</w:t>
      </w:r>
    </w:p>
    <w:p w:rsidR="00D33852" w:rsidRDefault="00D33852" w:rsidP="004C3B17">
      <w:pPr>
        <w:spacing w:line="360" w:lineRule="exact"/>
        <w:ind w:firstLineChars="200" w:firstLine="420"/>
        <w:jc w:val="left"/>
        <w:rPr>
          <w:rFonts w:ascii="楷体_GB2312" w:eastAsia="楷体_GB2312"/>
          <w:szCs w:val="21"/>
        </w:rPr>
      </w:pPr>
      <w:r>
        <w:rPr>
          <w:rFonts w:ascii="楷体_GB2312" w:eastAsia="楷体_GB2312" w:hint="eastAsia"/>
          <w:szCs w:val="21"/>
        </w:rPr>
        <w:t>自福建农大北斗科技工作室成立以来，已与清华大学地球空间信息研究所、北京大学数字中国研究院、厦门北斗通信电子技术有限公司、清流县赖坊镇产供销合作社、光泽县农民专业供销合作社、永泰县塘前乡家庭农场、闽清县三农服务超市、永春县生态文明研究院、永泰县乡村振兴研究院等三十余家导航企业、事业单位、农业生产专业合作社、农业企业开展过合作。</w:t>
      </w:r>
    </w:p>
    <w:p w:rsidR="00D33852" w:rsidRPr="00080B2D" w:rsidRDefault="00D33852" w:rsidP="004C3B17">
      <w:pPr>
        <w:spacing w:line="360" w:lineRule="exact"/>
        <w:ind w:firstLineChars="200" w:firstLine="420"/>
        <w:jc w:val="left"/>
        <w:rPr>
          <w:rFonts w:ascii="楷体_GB2312" w:eastAsia="楷体_GB2312"/>
          <w:b/>
          <w:szCs w:val="21"/>
        </w:rPr>
      </w:pPr>
      <w:r w:rsidRPr="00080B2D">
        <w:rPr>
          <w:rFonts w:ascii="楷体_GB2312" w:eastAsia="楷体_GB2312" w:hint="eastAsia"/>
          <w:b/>
          <w:szCs w:val="21"/>
        </w:rPr>
        <w:t>本项目已获得奖项：</w:t>
      </w:r>
    </w:p>
    <w:p w:rsidR="00D33852" w:rsidRDefault="00D33852" w:rsidP="004C3B17">
      <w:pPr>
        <w:spacing w:line="360" w:lineRule="exact"/>
        <w:jc w:val="left"/>
        <w:rPr>
          <w:rFonts w:ascii="楷体_GB2312" w:eastAsia="楷体_GB2312"/>
          <w:szCs w:val="21"/>
        </w:rPr>
      </w:pPr>
      <w:r>
        <w:rPr>
          <w:rFonts w:ascii="楷体_GB2312" w:eastAsia="楷体_GB2312" w:hint="eastAsia"/>
          <w:szCs w:val="21"/>
        </w:rPr>
        <w:t>2019年9月获得第三届北马其顿共和国国际专利发明创新与新产品博览会金奖；</w:t>
      </w:r>
    </w:p>
    <w:p w:rsidR="00D33852" w:rsidRDefault="00D33852" w:rsidP="004C3B17">
      <w:pPr>
        <w:spacing w:line="360" w:lineRule="exact"/>
        <w:jc w:val="left"/>
        <w:rPr>
          <w:rFonts w:ascii="楷体_GB2312" w:eastAsia="楷体_GB2312"/>
          <w:szCs w:val="21"/>
        </w:rPr>
      </w:pPr>
      <w:r>
        <w:rPr>
          <w:rFonts w:ascii="楷体_GB2312" w:eastAsia="楷体_GB2312" w:hint="eastAsia"/>
          <w:szCs w:val="21"/>
        </w:rPr>
        <w:t>2019年10月获得塞尔维亚第33届特斯拉创新知识与创造力金奖</w:t>
      </w:r>
      <w:r>
        <w:rPr>
          <w:rFonts w:ascii="楷体_GB2312" w:eastAsia="楷体_GB2312" w:hint="eastAsia"/>
          <w:szCs w:val="21"/>
        </w:rPr>
        <w:br/>
        <w:t xml:space="preserve">2019年5月获得北斗杯全国大赛银奖、铜奖各一项； </w:t>
      </w:r>
      <w:r>
        <w:rPr>
          <w:rFonts w:ascii="楷体_GB2312" w:eastAsia="楷体_GB2312" w:hint="eastAsia"/>
          <w:szCs w:val="21"/>
        </w:rPr>
        <w:br/>
        <w:t xml:space="preserve">2018年5月获得北斗杯全国大赛金奖一项； </w:t>
      </w:r>
      <w:r>
        <w:rPr>
          <w:rFonts w:ascii="楷体_GB2312" w:eastAsia="楷体_GB2312" w:hint="eastAsia"/>
          <w:szCs w:val="21"/>
        </w:rPr>
        <w:br/>
        <w:t>2016年5月获得北斗杯全国大赛银奖一项；</w:t>
      </w:r>
    </w:p>
    <w:p w:rsidR="004C3B17" w:rsidRDefault="004C3B17" w:rsidP="00D33852">
      <w:pPr>
        <w:spacing w:line="400" w:lineRule="exact"/>
        <w:jc w:val="left"/>
      </w:pPr>
      <w:r>
        <w:rPr>
          <w:rFonts w:hint="eastAsia"/>
          <w:noProof/>
        </w:rPr>
        <w:drawing>
          <wp:anchor distT="0" distB="0" distL="114300" distR="114300" simplePos="0" relativeHeight="251665408" behindDoc="0" locked="0" layoutInCell="1" allowOverlap="1">
            <wp:simplePos x="0" y="0"/>
            <wp:positionH relativeFrom="column">
              <wp:posOffset>3949065</wp:posOffset>
            </wp:positionH>
            <wp:positionV relativeFrom="paragraph">
              <wp:posOffset>80010</wp:posOffset>
            </wp:positionV>
            <wp:extent cx="1653540" cy="1054735"/>
            <wp:effectExtent l="19050" t="0" r="3810" b="0"/>
            <wp:wrapSquare wrapText="bothSides"/>
            <wp:docPr id="2" name="图片 1" descr="C:\Users\WINDOWS7\Desktop\GZ\学科竞赛\东方红\说明书稿件\图片\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WINDOWS7\Desktop\GZ\学科竞赛\东方红\说明书稿件\图片\4.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l="19866" t="25215" r="16714" b="13753"/>
                    <a:stretch>
                      <a:fillRect/>
                    </a:stretch>
                  </pic:blipFill>
                  <pic:spPr>
                    <a:xfrm>
                      <a:off x="0" y="0"/>
                      <a:ext cx="1653540" cy="1054735"/>
                    </a:xfrm>
                    <a:prstGeom prst="rect">
                      <a:avLst/>
                    </a:prstGeom>
                    <a:noFill/>
                    <a:ln>
                      <a:noFill/>
                    </a:ln>
                  </pic:spPr>
                </pic:pic>
              </a:graphicData>
            </a:graphic>
          </wp:anchor>
        </w:drawing>
      </w:r>
      <w:r>
        <w:rPr>
          <w:rFonts w:hint="eastAsia"/>
          <w:noProof/>
        </w:rPr>
        <w:drawing>
          <wp:anchor distT="0" distB="0" distL="114300" distR="114300" simplePos="0" relativeHeight="251663360" behindDoc="0" locked="0" layoutInCell="1" allowOverlap="1">
            <wp:simplePos x="0" y="0"/>
            <wp:positionH relativeFrom="column">
              <wp:posOffset>1997075</wp:posOffset>
            </wp:positionH>
            <wp:positionV relativeFrom="paragraph">
              <wp:posOffset>80010</wp:posOffset>
            </wp:positionV>
            <wp:extent cx="1543050" cy="1160145"/>
            <wp:effectExtent l="19050" t="0" r="0" b="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cstate="print"/>
                    <a:stretch>
                      <a:fillRect/>
                    </a:stretch>
                  </pic:blipFill>
                  <pic:spPr>
                    <a:xfrm>
                      <a:off x="0" y="0"/>
                      <a:ext cx="1543050" cy="1160145"/>
                    </a:xfrm>
                    <a:prstGeom prst="rect">
                      <a:avLst/>
                    </a:prstGeom>
                    <a:noFill/>
                    <a:ln w="9525">
                      <a:noFill/>
                    </a:ln>
                  </pic:spPr>
                </pic:pic>
              </a:graphicData>
            </a:graphic>
          </wp:anchor>
        </w:drawing>
      </w:r>
      <w:r>
        <w:rPr>
          <w:rFonts w:hint="eastAsia"/>
          <w:noProof/>
        </w:rPr>
        <w:drawing>
          <wp:anchor distT="0" distB="0" distL="114300" distR="114300" simplePos="0" relativeHeight="251661312" behindDoc="0" locked="0" layoutInCell="1" allowOverlap="1">
            <wp:simplePos x="0" y="0"/>
            <wp:positionH relativeFrom="column">
              <wp:posOffset>-26670</wp:posOffset>
            </wp:positionH>
            <wp:positionV relativeFrom="paragraph">
              <wp:posOffset>9525</wp:posOffset>
            </wp:positionV>
            <wp:extent cx="1536700" cy="1123950"/>
            <wp:effectExtent l="19050" t="0" r="6350" b="0"/>
            <wp:wrapSquare wrapText="bothSides"/>
            <wp:docPr id="1" name="图片 3" descr="除草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除草2"/>
                    <pic:cNvPicPr>
                      <a:picLocks noChangeAspect="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1536700" cy="1123950"/>
                    </a:xfrm>
                    <a:prstGeom prst="rect">
                      <a:avLst/>
                    </a:prstGeom>
                  </pic:spPr>
                </pic:pic>
              </a:graphicData>
            </a:graphic>
          </wp:anchor>
        </w:drawing>
      </w:r>
    </w:p>
    <w:p w:rsidR="004C3B17" w:rsidRDefault="004C3B17" w:rsidP="00D33852">
      <w:pPr>
        <w:spacing w:line="400" w:lineRule="exact"/>
        <w:jc w:val="left"/>
      </w:pPr>
    </w:p>
    <w:p w:rsidR="004C3B17" w:rsidRDefault="004C3B17" w:rsidP="00D33852">
      <w:pPr>
        <w:spacing w:line="400" w:lineRule="exact"/>
        <w:jc w:val="left"/>
      </w:pPr>
    </w:p>
    <w:p w:rsidR="004C3B17" w:rsidRDefault="004C3B17" w:rsidP="00D33852">
      <w:pPr>
        <w:spacing w:line="400" w:lineRule="exact"/>
        <w:jc w:val="left"/>
      </w:pPr>
    </w:p>
    <w:p w:rsidR="004C3B17" w:rsidRDefault="00D82090" w:rsidP="00D33852">
      <w:pPr>
        <w:spacing w:line="400" w:lineRule="exact"/>
        <w:jc w:val="left"/>
      </w:pPr>
      <w:r w:rsidRPr="00D82090">
        <w:rPr>
          <w:rFonts w:ascii="楷体_GB2312" w:eastAsia="楷体_GB2312"/>
          <w:noProof/>
          <w:szCs w:val="21"/>
        </w:rPr>
        <w:pict>
          <v:shapetype id="_x0000_t202" coordsize="21600,21600" o:spt="202" path="m,l,21600r21600,l21600,xe">
            <v:stroke joinstyle="miter"/>
            <v:path gradientshapeok="t" o:connecttype="rect"/>
          </v:shapetype>
          <v:shape id="_x0000_s1028" type="#_x0000_t202" style="position:absolute;margin-left:197.6pt;margin-top:21.85pt;width:122pt;height:30pt;z-index:251670528" o:gfxdata="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bBikP&#10;1QAAAAUBAAAPAAAAAAAAAAEAIAAAACIAAABkcnMvZG93bnJldi54bWxQSwECFAAUAAAACACHTuJA&#10;1pVUxSQCAAA0BAAADgAAAAAAAAABACAAAAAkAQAAZHJzL2Uyb0RvYy54bWxQSwUGAAAAAAYABgBZ&#10;AQAAugUAAAAA&#10;" stroked="f">
            <v:textbox style="mso-fit-shape-to-text:t" inset="0,0,0,0">
              <w:txbxContent>
                <w:p w:rsidR="00D33852" w:rsidRDefault="00D33852" w:rsidP="00D33852">
                  <w:pPr>
                    <w:pStyle w:val="a3"/>
                    <w:spacing w:line="200" w:lineRule="exact"/>
                    <w:rPr>
                      <w:sz w:val="16"/>
                      <w:szCs w:val="16"/>
                    </w:rPr>
                  </w:pPr>
                  <w:r>
                    <w:rPr>
                      <w:sz w:val="16"/>
                      <w:szCs w:val="16"/>
                    </w:rPr>
                    <w:t xml:space="preserve">Figure </w:t>
                  </w:r>
                  <w:r>
                    <w:rPr>
                      <w:rFonts w:hint="eastAsia"/>
                      <w:sz w:val="16"/>
                      <w:szCs w:val="16"/>
                    </w:rPr>
                    <w:t>3</w:t>
                  </w:r>
                  <w:r>
                    <w:rPr>
                      <w:sz w:val="16"/>
                      <w:szCs w:val="16"/>
                    </w:rPr>
                    <w:t xml:space="preserve"> </w:t>
                  </w:r>
                  <w:r>
                    <w:rPr>
                      <w:rFonts w:hint="eastAsia"/>
                      <w:sz w:val="16"/>
                      <w:szCs w:val="16"/>
                    </w:rPr>
                    <w:t>P</w:t>
                  </w:r>
                  <w:r>
                    <w:rPr>
                      <w:sz w:val="16"/>
                      <w:szCs w:val="16"/>
                    </w:rPr>
                    <w:t xml:space="preserve">rototype of unmanned </w:t>
                  </w:r>
                </w:p>
                <w:p w:rsidR="00D33852" w:rsidRDefault="00D33852" w:rsidP="00D33852">
                  <w:pPr>
                    <w:pStyle w:val="a3"/>
                    <w:spacing w:line="200" w:lineRule="exact"/>
                    <w:rPr>
                      <w:sz w:val="16"/>
                      <w:szCs w:val="16"/>
                    </w:rPr>
                  </w:pPr>
                  <w:r>
                    <w:rPr>
                      <w:sz w:val="16"/>
                      <w:szCs w:val="16"/>
                    </w:rPr>
                    <w:t>concept planter</w:t>
                  </w:r>
                  <w:r>
                    <w:rPr>
                      <w:rFonts w:hint="eastAsia"/>
                      <w:sz w:val="16"/>
                      <w:szCs w:val="16"/>
                    </w:rPr>
                    <w:t xml:space="preserve">    </w:t>
                  </w:r>
                </w:p>
                <w:p w:rsidR="00D33852" w:rsidRDefault="00D33852" w:rsidP="00D33852">
                  <w:pPr>
                    <w:pStyle w:val="a3"/>
                    <w:spacing w:line="200" w:lineRule="exact"/>
                    <w:rPr>
                      <w:bCs/>
                      <w:sz w:val="16"/>
                      <w:szCs w:val="16"/>
                    </w:rPr>
                  </w:pPr>
                  <w:r>
                    <w:rPr>
                      <w:rFonts w:hint="eastAsia"/>
                      <w:sz w:val="16"/>
                      <w:szCs w:val="16"/>
                    </w:rPr>
                    <w:t>无人驾驶概念种植机样机</w:t>
                  </w:r>
                </w:p>
              </w:txbxContent>
            </v:textbox>
            <w10:wrap type="square"/>
          </v:shape>
        </w:pict>
      </w:r>
      <w:r>
        <w:rPr>
          <w:noProof/>
        </w:rPr>
        <w:pict>
          <v:shape id="_x0000_s1027" type="#_x0000_t202" style="position:absolute;margin-left:26.55pt;margin-top:21.85pt;width:124.75pt;height:40pt;z-index:251669504" o:gfxdata="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i2IW9cAAAAHAQAADwAAAAAAAAABACAAAAAiAAAAZHJzL2Rvd25yZXYueG1sUEsBAhQAFAAAAAgA&#10;h07iQFn7G2omAgAAMgQAAA4AAAAAAAAAAQAgAAAAJgEAAGRycy9lMm9Eb2MueG1sUEsFBgAAAAAG&#10;AAYAWQEAAL4FAAAAAA==&#10;" stroked="f">
            <v:textbox style="mso-fit-shape-to-text:t" inset="0,0,0,0">
              <w:txbxContent>
                <w:p w:rsidR="00D33852" w:rsidRDefault="00D33852" w:rsidP="00D33852">
                  <w:pPr>
                    <w:pStyle w:val="a3"/>
                    <w:spacing w:line="200" w:lineRule="exact"/>
                    <w:jc w:val="left"/>
                    <w:rPr>
                      <w:sz w:val="16"/>
                      <w:szCs w:val="16"/>
                    </w:rPr>
                  </w:pPr>
                  <w:r>
                    <w:rPr>
                      <w:sz w:val="16"/>
                      <w:szCs w:val="16"/>
                    </w:rPr>
                    <w:t xml:space="preserve">Figure </w:t>
                  </w:r>
                  <w:r>
                    <w:rPr>
                      <w:rFonts w:hint="eastAsia"/>
                      <w:sz w:val="16"/>
                      <w:szCs w:val="16"/>
                    </w:rPr>
                    <w:t xml:space="preserve">2 Intelligent Greenhouse Operation Robot Based on </w:t>
                  </w:r>
                  <w:proofErr w:type="spellStart"/>
                  <w:r>
                    <w:rPr>
                      <w:rFonts w:hint="eastAsia"/>
                      <w:sz w:val="16"/>
                      <w:szCs w:val="16"/>
                    </w:rPr>
                    <w:t>Beidou</w:t>
                  </w:r>
                  <w:proofErr w:type="spellEnd"/>
                  <w:r>
                    <w:rPr>
                      <w:rFonts w:hint="eastAsia"/>
                      <w:sz w:val="16"/>
                      <w:szCs w:val="16"/>
                    </w:rPr>
                    <w:t xml:space="preserve"> Satellite</w:t>
                  </w:r>
                  <w:r>
                    <w:rPr>
                      <w:rFonts w:hint="eastAsia"/>
                      <w:sz w:val="16"/>
                      <w:szCs w:val="16"/>
                    </w:rPr>
                    <w:t>基于北斗卫星技术的智能温室作业机器人</w:t>
                  </w:r>
                </w:p>
              </w:txbxContent>
            </v:textbox>
            <w10:wrap type="square"/>
          </v:shape>
        </w:pict>
      </w:r>
      <w:r>
        <w:rPr>
          <w:noProof/>
        </w:rPr>
        <w:pict>
          <v:shape id="_x0000_s1026" type="#_x0000_t202" style="position:absolute;margin-left:-125.2pt;margin-top:18.4pt;width:124.75pt;height:40pt;z-index:251668480" o:gfxdata="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aDXdcAAAAGAQAADwAAAAAAAAABACAAAAAiAAAAZHJzL2Rvd25yZXYueG1sUEsBAhQAFAAAAAgA&#10;h07iQJ/pdqQmAgAANAQAAA4AAAAAAAAAAQAgAAAAJgEAAGRycy9lMm9Eb2MueG1sUEsFBgAAAAAG&#10;AAYAWQEAAL4FAAAAAA==&#10;" stroked="f">
            <v:textbox style="mso-fit-shape-to-text:t" inset="0,0,0,0">
              <w:txbxContent>
                <w:p w:rsidR="00D33852" w:rsidRDefault="00D33852" w:rsidP="00D33852">
                  <w:pPr>
                    <w:pStyle w:val="a3"/>
                    <w:spacing w:line="200" w:lineRule="exact"/>
                    <w:jc w:val="left"/>
                    <w:rPr>
                      <w:sz w:val="16"/>
                      <w:szCs w:val="16"/>
                    </w:rPr>
                  </w:pPr>
                  <w:r>
                    <w:rPr>
                      <w:sz w:val="16"/>
                      <w:szCs w:val="16"/>
                    </w:rPr>
                    <w:t xml:space="preserve">Figure </w:t>
                  </w:r>
                  <w:r>
                    <w:rPr>
                      <w:rFonts w:hint="eastAsia"/>
                      <w:sz w:val="16"/>
                      <w:szCs w:val="16"/>
                    </w:rPr>
                    <w:t>1 Robot for f</w:t>
                  </w:r>
                  <w:r>
                    <w:rPr>
                      <w:sz w:val="16"/>
                      <w:szCs w:val="16"/>
                    </w:rPr>
                    <w:t xml:space="preserve">ield </w:t>
                  </w:r>
                  <w:r>
                    <w:rPr>
                      <w:rFonts w:hint="eastAsia"/>
                      <w:sz w:val="16"/>
                      <w:szCs w:val="16"/>
                    </w:rPr>
                    <w:t>i</w:t>
                  </w:r>
                  <w:r>
                    <w:rPr>
                      <w:sz w:val="16"/>
                      <w:szCs w:val="16"/>
                    </w:rPr>
                    <w:t xml:space="preserve">nformation </w:t>
                  </w:r>
                  <w:r>
                    <w:rPr>
                      <w:rFonts w:hint="eastAsia"/>
                      <w:sz w:val="16"/>
                      <w:szCs w:val="16"/>
                    </w:rPr>
                    <w:t>a</w:t>
                  </w:r>
                  <w:r>
                    <w:rPr>
                      <w:sz w:val="16"/>
                      <w:szCs w:val="16"/>
                    </w:rPr>
                    <w:t>cquisition</w:t>
                  </w:r>
                  <w:r>
                    <w:rPr>
                      <w:rFonts w:hint="eastAsia"/>
                      <w:sz w:val="16"/>
                      <w:szCs w:val="16"/>
                    </w:rPr>
                    <w:t>，</w:t>
                  </w:r>
                  <w:r>
                    <w:rPr>
                      <w:rFonts w:hint="eastAsia"/>
                      <w:sz w:val="16"/>
                      <w:szCs w:val="16"/>
                    </w:rPr>
                    <w:t>weeding,</w:t>
                  </w:r>
                  <w:r>
                    <w:t xml:space="preserve"> </w:t>
                  </w:r>
                  <w:r>
                    <w:rPr>
                      <w:sz w:val="16"/>
                      <w:szCs w:val="16"/>
                    </w:rPr>
                    <w:t>precision</w:t>
                  </w:r>
                  <w:r>
                    <w:rPr>
                      <w:rFonts w:hint="eastAsia"/>
                      <w:sz w:val="16"/>
                      <w:szCs w:val="16"/>
                    </w:rPr>
                    <w:t xml:space="preserve"> i</w:t>
                  </w:r>
                  <w:r>
                    <w:rPr>
                      <w:sz w:val="16"/>
                      <w:szCs w:val="16"/>
                    </w:rPr>
                    <w:t>rrigati</w:t>
                  </w:r>
                  <w:r>
                    <w:rPr>
                      <w:rFonts w:hint="eastAsia"/>
                      <w:sz w:val="16"/>
                      <w:szCs w:val="16"/>
                    </w:rPr>
                    <w:t>ng,</w:t>
                  </w:r>
                  <w:r>
                    <w:rPr>
                      <w:sz w:val="16"/>
                      <w:szCs w:val="16"/>
                    </w:rPr>
                    <w:t xml:space="preserve"> precision </w:t>
                  </w:r>
                  <w:r>
                    <w:rPr>
                      <w:rFonts w:hint="eastAsia"/>
                      <w:sz w:val="16"/>
                      <w:szCs w:val="16"/>
                    </w:rPr>
                    <w:t>s</w:t>
                  </w:r>
                  <w:r>
                    <w:rPr>
                      <w:sz w:val="16"/>
                      <w:szCs w:val="16"/>
                    </w:rPr>
                    <w:t>praying</w:t>
                  </w:r>
                </w:p>
                <w:p w:rsidR="00D33852" w:rsidRDefault="00D33852" w:rsidP="00D33852">
                  <w:pPr>
                    <w:pStyle w:val="a3"/>
                    <w:spacing w:line="200" w:lineRule="exact"/>
                    <w:jc w:val="left"/>
                    <w:rPr>
                      <w:rFonts w:ascii="宋体" w:hAnsi="宋体"/>
                      <w:sz w:val="16"/>
                      <w:szCs w:val="16"/>
                    </w:rPr>
                  </w:pPr>
                  <w:r>
                    <w:rPr>
                      <w:rFonts w:hint="eastAsia"/>
                      <w:sz w:val="16"/>
                      <w:szCs w:val="16"/>
                    </w:rPr>
                    <w:t>除草灌溉喷药田间信息采集机器人</w:t>
                  </w:r>
                </w:p>
              </w:txbxContent>
            </v:textbox>
            <w10:wrap type="square"/>
          </v:shape>
        </w:pict>
      </w:r>
    </w:p>
    <w:p w:rsidR="004C3B17" w:rsidRDefault="004C3B17" w:rsidP="004C3B17">
      <w:pPr>
        <w:spacing w:line="300" w:lineRule="exact"/>
        <w:jc w:val="left"/>
        <w:rPr>
          <w:rFonts w:asciiTheme="minorEastAsia" w:hAnsiTheme="minorEastAsia"/>
          <w:b/>
          <w:sz w:val="28"/>
          <w:szCs w:val="28"/>
        </w:rPr>
      </w:pPr>
    </w:p>
    <w:p w:rsidR="004C3B17" w:rsidRDefault="004C3B17" w:rsidP="004C3B17">
      <w:pPr>
        <w:spacing w:line="300" w:lineRule="exact"/>
        <w:jc w:val="left"/>
        <w:rPr>
          <w:rFonts w:asciiTheme="minorEastAsia" w:hAnsiTheme="minorEastAsia"/>
          <w:b/>
          <w:sz w:val="28"/>
          <w:szCs w:val="28"/>
        </w:rPr>
      </w:pPr>
    </w:p>
    <w:p w:rsidR="004C3B17" w:rsidRDefault="004C3B17" w:rsidP="004C3B17">
      <w:pPr>
        <w:spacing w:line="300" w:lineRule="exact"/>
        <w:jc w:val="left"/>
        <w:rPr>
          <w:rFonts w:asciiTheme="minorEastAsia" w:hAnsiTheme="minorEastAsia"/>
          <w:b/>
          <w:sz w:val="28"/>
          <w:szCs w:val="28"/>
        </w:rPr>
      </w:pPr>
      <w:r>
        <w:rPr>
          <w:rFonts w:asciiTheme="minorEastAsia" w:hAnsiTheme="minorEastAsia" w:hint="eastAsia"/>
          <w:b/>
          <w:noProof/>
          <w:sz w:val="28"/>
          <w:szCs w:val="28"/>
        </w:rPr>
        <w:drawing>
          <wp:anchor distT="0" distB="0" distL="114300" distR="114300" simplePos="0" relativeHeight="251667456" behindDoc="0" locked="0" layoutInCell="1" allowOverlap="1">
            <wp:simplePos x="0" y="0"/>
            <wp:positionH relativeFrom="column">
              <wp:posOffset>3103245</wp:posOffset>
            </wp:positionH>
            <wp:positionV relativeFrom="paragraph">
              <wp:posOffset>37465</wp:posOffset>
            </wp:positionV>
            <wp:extent cx="2866390" cy="1555750"/>
            <wp:effectExtent l="19050" t="0" r="0" b="0"/>
            <wp:wrapSquare wrapText="bothSides"/>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9" cstate="print"/>
                    <a:stretch>
                      <a:fillRect/>
                    </a:stretch>
                  </pic:blipFill>
                  <pic:spPr>
                    <a:xfrm>
                      <a:off x="0" y="0"/>
                      <a:ext cx="2866390" cy="1555750"/>
                    </a:xfrm>
                    <a:prstGeom prst="rect">
                      <a:avLst/>
                    </a:prstGeom>
                  </pic:spPr>
                </pic:pic>
              </a:graphicData>
            </a:graphic>
          </wp:anchor>
        </w:drawing>
      </w:r>
    </w:p>
    <w:p w:rsidR="004C3B17" w:rsidRDefault="004C3B17" w:rsidP="004C3B17">
      <w:pPr>
        <w:spacing w:line="300" w:lineRule="exact"/>
        <w:jc w:val="left"/>
        <w:rPr>
          <w:rFonts w:asciiTheme="minorEastAsia" w:hAnsiTheme="minorEastAsia"/>
          <w:b/>
          <w:sz w:val="28"/>
          <w:szCs w:val="28"/>
        </w:rPr>
      </w:pPr>
    </w:p>
    <w:p w:rsidR="004C3B17" w:rsidRDefault="004C3B17" w:rsidP="004C3B17">
      <w:pPr>
        <w:spacing w:line="300" w:lineRule="exact"/>
        <w:jc w:val="left"/>
        <w:rPr>
          <w:rFonts w:asciiTheme="minorEastAsia" w:hAnsiTheme="minorEastAsia"/>
          <w:b/>
          <w:sz w:val="28"/>
          <w:szCs w:val="28"/>
        </w:rPr>
      </w:pPr>
    </w:p>
    <w:p w:rsidR="004C3B17" w:rsidRDefault="004C3B17" w:rsidP="004C3B17">
      <w:pPr>
        <w:spacing w:line="300" w:lineRule="exact"/>
        <w:jc w:val="left"/>
        <w:rPr>
          <w:rFonts w:asciiTheme="minorEastAsia" w:hAnsiTheme="minorEastAsia"/>
          <w:b/>
          <w:sz w:val="28"/>
          <w:szCs w:val="28"/>
        </w:rPr>
      </w:pPr>
      <w:r>
        <w:rPr>
          <w:rFonts w:asciiTheme="minorEastAsia" w:hAnsiTheme="minorEastAsia" w:hint="eastAsia"/>
          <w:b/>
          <w:sz w:val="28"/>
          <w:szCs w:val="28"/>
        </w:rPr>
        <w:t>联系方式：</w:t>
      </w:r>
    </w:p>
    <w:p w:rsidR="004C3B17" w:rsidRDefault="004C3B17" w:rsidP="004C3B17">
      <w:pPr>
        <w:spacing w:line="300" w:lineRule="exact"/>
        <w:jc w:val="left"/>
        <w:rPr>
          <w:rFonts w:cstheme="minorHAnsi"/>
          <w:sz w:val="28"/>
          <w:szCs w:val="28"/>
        </w:rPr>
      </w:pPr>
      <w:r>
        <w:rPr>
          <w:rFonts w:cstheme="minorHAnsi" w:hint="eastAsia"/>
          <w:sz w:val="28"/>
          <w:szCs w:val="28"/>
        </w:rPr>
        <w:t>联系人：唐伟杰</w:t>
      </w:r>
    </w:p>
    <w:p w:rsidR="004C3B17" w:rsidRDefault="004C3B17" w:rsidP="004C3B17">
      <w:pPr>
        <w:spacing w:line="300" w:lineRule="exact"/>
        <w:jc w:val="left"/>
        <w:rPr>
          <w:rFonts w:cstheme="minorHAnsi"/>
          <w:sz w:val="24"/>
          <w:szCs w:val="24"/>
        </w:rPr>
      </w:pPr>
      <w:r>
        <w:rPr>
          <w:rFonts w:cstheme="minorHAnsi" w:hint="eastAsia"/>
          <w:sz w:val="24"/>
          <w:szCs w:val="24"/>
        </w:rPr>
        <w:t>联系方式</w:t>
      </w:r>
      <w:r>
        <w:rPr>
          <w:rFonts w:cstheme="minorHAnsi"/>
          <w:sz w:val="24"/>
          <w:szCs w:val="24"/>
        </w:rPr>
        <w:t>: 18960707385</w:t>
      </w:r>
      <w:r>
        <w:rPr>
          <w:rFonts w:cstheme="minorHAnsi"/>
          <w:sz w:val="24"/>
          <w:szCs w:val="24"/>
        </w:rPr>
        <w:tab/>
        <w:t xml:space="preserve"> </w:t>
      </w:r>
    </w:p>
    <w:p w:rsidR="004C3B17" w:rsidRDefault="004C3B17" w:rsidP="004C3B17">
      <w:pPr>
        <w:rPr>
          <w:rFonts w:cstheme="minorHAnsi"/>
          <w:sz w:val="24"/>
          <w:szCs w:val="24"/>
        </w:rPr>
      </w:pPr>
      <w:r>
        <w:rPr>
          <w:rFonts w:cstheme="minorHAnsi"/>
          <w:sz w:val="24"/>
          <w:szCs w:val="24"/>
        </w:rPr>
        <w:t xml:space="preserve">Email: </w:t>
      </w:r>
      <w:hyperlink r:id="rId10" w:history="1">
        <w:r>
          <w:rPr>
            <w:rStyle w:val="a4"/>
            <w:rFonts w:cstheme="minorHAnsi"/>
            <w:sz w:val="24"/>
            <w:szCs w:val="24"/>
          </w:rPr>
          <w:t>154775311@qq.com</w:t>
        </w:r>
      </w:hyperlink>
      <w:r>
        <w:rPr>
          <w:rFonts w:cstheme="minorHAnsi"/>
          <w:sz w:val="24"/>
          <w:szCs w:val="24"/>
        </w:rPr>
        <w:t xml:space="preserve">; </w:t>
      </w:r>
      <w:hyperlink r:id="rId11" w:history="1">
        <w:r>
          <w:rPr>
            <w:rStyle w:val="a4"/>
            <w:rFonts w:cstheme="minorHAnsi"/>
            <w:sz w:val="24"/>
            <w:szCs w:val="24"/>
          </w:rPr>
          <w:t>cai_cn@126.com</w:t>
        </w:r>
      </w:hyperlink>
    </w:p>
    <w:p w:rsidR="00D33852" w:rsidRDefault="00D33852" w:rsidP="00D33852">
      <w:pPr>
        <w:spacing w:line="400" w:lineRule="exact"/>
        <w:jc w:val="left"/>
      </w:pPr>
    </w:p>
    <w:sectPr w:rsidR="00D33852" w:rsidSect="00317A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9C9" w:rsidRDefault="00D619C9" w:rsidP="00080B2D">
      <w:r>
        <w:separator/>
      </w:r>
    </w:p>
  </w:endnote>
  <w:endnote w:type="continuationSeparator" w:id="0">
    <w:p w:rsidR="00D619C9" w:rsidRDefault="00D619C9" w:rsidP="00080B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9C9" w:rsidRDefault="00D619C9" w:rsidP="00080B2D">
      <w:r>
        <w:separator/>
      </w:r>
    </w:p>
  </w:footnote>
  <w:footnote w:type="continuationSeparator" w:id="0">
    <w:p w:rsidR="00D619C9" w:rsidRDefault="00D619C9" w:rsidP="00080B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3852"/>
    <w:rsid w:val="00080B2D"/>
    <w:rsid w:val="00317A68"/>
    <w:rsid w:val="00420E95"/>
    <w:rsid w:val="004C3B17"/>
    <w:rsid w:val="00740001"/>
    <w:rsid w:val="00D33852"/>
    <w:rsid w:val="00D619C9"/>
    <w:rsid w:val="00D82090"/>
    <w:rsid w:val="00E167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A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D33852"/>
    <w:rPr>
      <w:rFonts w:asciiTheme="majorHAnsi" w:eastAsia="黑体" w:hAnsiTheme="majorHAnsi" w:cstheme="majorBidi"/>
      <w:sz w:val="20"/>
      <w:szCs w:val="20"/>
    </w:rPr>
  </w:style>
  <w:style w:type="character" w:styleId="a4">
    <w:name w:val="Hyperlink"/>
    <w:basedOn w:val="a0"/>
    <w:uiPriority w:val="99"/>
    <w:unhideWhenUsed/>
    <w:rsid w:val="004C3B17"/>
    <w:rPr>
      <w:color w:val="0000FF" w:themeColor="hyperlink"/>
      <w:u w:val="single"/>
    </w:rPr>
  </w:style>
  <w:style w:type="paragraph" w:styleId="a5">
    <w:name w:val="header"/>
    <w:basedOn w:val="a"/>
    <w:link w:val="Char"/>
    <w:uiPriority w:val="99"/>
    <w:semiHidden/>
    <w:unhideWhenUsed/>
    <w:rsid w:val="00080B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80B2D"/>
    <w:rPr>
      <w:sz w:val="18"/>
      <w:szCs w:val="18"/>
    </w:rPr>
  </w:style>
  <w:style w:type="paragraph" w:styleId="a6">
    <w:name w:val="footer"/>
    <w:basedOn w:val="a"/>
    <w:link w:val="Char0"/>
    <w:uiPriority w:val="99"/>
    <w:semiHidden/>
    <w:unhideWhenUsed/>
    <w:rsid w:val="00080B2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80B2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cai_cn@126.com" TargetMode="External"/><Relationship Id="rId5" Type="http://schemas.openxmlformats.org/officeDocument/2006/relationships/endnotes" Target="endnotes.xml"/><Relationship Id="rId10" Type="http://schemas.openxmlformats.org/officeDocument/2006/relationships/hyperlink" Target="mailto:154775311@qq.com" TargetMode="Externa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2019-10-29T05:20:00Z</dcterms:created>
  <dcterms:modified xsi:type="dcterms:W3CDTF">2019-10-29T06:04:00Z</dcterms:modified>
</cp:coreProperties>
</file>